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9D" w:rsidRPr="00AE4C11" w:rsidRDefault="00BA7B9D" w:rsidP="00BA7B9D">
      <w:pPr>
        <w:jc w:val="center"/>
        <w:rPr>
          <w:b/>
        </w:rPr>
      </w:pPr>
      <w:r>
        <w:rPr>
          <w:b/>
          <w:sz w:val="40"/>
          <w:szCs w:val="40"/>
        </w:rPr>
        <w:t>Hướng dẫn</w:t>
      </w:r>
      <w:r w:rsidR="00AE4C11" w:rsidRPr="00546D76">
        <w:rPr>
          <w:b/>
          <w:sz w:val="40"/>
          <w:szCs w:val="40"/>
        </w:rPr>
        <w:t xml:space="preserve">: </w:t>
      </w:r>
      <w:r>
        <w:rPr>
          <w:b/>
          <w:sz w:val="40"/>
          <w:szCs w:val="40"/>
        </w:rPr>
        <w:t>ÔN TẬP VĂN NGHỊ LUẬN</w:t>
      </w:r>
    </w:p>
    <w:p w:rsidR="00AE4C11" w:rsidRDefault="00BA7B9D" w:rsidP="00AE4C11">
      <w:pPr>
        <w:ind w:left="360"/>
        <w:rPr>
          <w:b/>
          <w:i/>
        </w:rPr>
      </w:pPr>
      <w:r>
        <w:rPr>
          <w:b/>
          <w:i/>
        </w:rPr>
        <w:t xml:space="preserve">Qua các bài văn nghị luận đã học, các em đã được học và làm quen với cụm văn bản nghị luận trong đó có các </w:t>
      </w:r>
      <w:r w:rsidR="008F6330">
        <w:rPr>
          <w:b/>
          <w:i/>
        </w:rPr>
        <w:t>bài</w:t>
      </w:r>
      <w:r>
        <w:rPr>
          <w:b/>
          <w:i/>
        </w:rPr>
        <w:t xml:space="preserve"> kiểu bài nghị luận chứng minh, giải thích, có kết hợp bình luận. Hôm nay, cô sẽ hướng dẫn các em ôn tập văn nghị luận để nắm vững lại các đặc điệm của nó.</w:t>
      </w:r>
    </w:p>
    <w:p w:rsidR="00BA7B9D" w:rsidRDefault="00BA7B9D" w:rsidP="00AE4C11">
      <w:pPr>
        <w:ind w:left="360"/>
        <w:rPr>
          <w:b/>
          <w:i/>
        </w:rPr>
      </w:pPr>
      <w:r>
        <w:rPr>
          <w:b/>
          <w:i/>
        </w:rPr>
        <w:t>HS: Tóm tắt nội dung và nghệ thuật của các văn bản nghị luận đã học và điền theo khung mẫu dưới đây:</w:t>
      </w:r>
    </w:p>
    <w:p w:rsidR="00BA7B9D" w:rsidRDefault="00BA7B9D" w:rsidP="00AE4C11">
      <w:pPr>
        <w:ind w:left="360"/>
      </w:pPr>
    </w:p>
    <w:tbl>
      <w:tblPr>
        <w:tblStyle w:val="TableGrid"/>
        <w:tblW w:w="0" w:type="auto"/>
        <w:tblLook w:val="04A0" w:firstRow="1" w:lastRow="0" w:firstColumn="1" w:lastColumn="0" w:noHBand="0" w:noVBand="1"/>
      </w:tblPr>
      <w:tblGrid>
        <w:gridCol w:w="817"/>
        <w:gridCol w:w="1931"/>
        <w:gridCol w:w="1374"/>
        <w:gridCol w:w="1374"/>
        <w:gridCol w:w="1375"/>
        <w:gridCol w:w="1375"/>
        <w:gridCol w:w="1375"/>
      </w:tblGrid>
      <w:tr w:rsidR="00BA7B9D" w:rsidTr="00BA7B9D">
        <w:tc>
          <w:tcPr>
            <w:tcW w:w="817" w:type="dxa"/>
          </w:tcPr>
          <w:p w:rsidR="00BA7B9D" w:rsidRDefault="00BA7B9D" w:rsidP="00BB7057">
            <w:r>
              <w:t>STT</w:t>
            </w:r>
          </w:p>
        </w:tc>
        <w:tc>
          <w:tcPr>
            <w:tcW w:w="1931" w:type="dxa"/>
          </w:tcPr>
          <w:p w:rsidR="00BA7B9D" w:rsidRDefault="00BA7B9D" w:rsidP="00BB7057">
            <w:r>
              <w:t>Tên văn bản</w:t>
            </w:r>
          </w:p>
        </w:tc>
        <w:tc>
          <w:tcPr>
            <w:tcW w:w="1374" w:type="dxa"/>
          </w:tcPr>
          <w:p w:rsidR="00BA7B9D" w:rsidRDefault="00BA7B9D" w:rsidP="00BB7057">
            <w:r>
              <w:t>Tác giả</w:t>
            </w:r>
          </w:p>
        </w:tc>
        <w:tc>
          <w:tcPr>
            <w:tcW w:w="1374" w:type="dxa"/>
          </w:tcPr>
          <w:p w:rsidR="00BA7B9D" w:rsidRDefault="00BA7B9D" w:rsidP="00BB7057">
            <w:r>
              <w:t>Đề tài nghị luận</w:t>
            </w:r>
          </w:p>
        </w:tc>
        <w:tc>
          <w:tcPr>
            <w:tcW w:w="1375" w:type="dxa"/>
          </w:tcPr>
          <w:p w:rsidR="00BA7B9D" w:rsidRDefault="00BA7B9D" w:rsidP="00BB7057">
            <w:r>
              <w:t>Luận điểm chính</w:t>
            </w:r>
          </w:p>
        </w:tc>
        <w:tc>
          <w:tcPr>
            <w:tcW w:w="1375" w:type="dxa"/>
          </w:tcPr>
          <w:p w:rsidR="00BA7B9D" w:rsidRDefault="00BA7B9D" w:rsidP="00BB7057">
            <w:r>
              <w:t>Phương pháp lập luận</w:t>
            </w:r>
          </w:p>
        </w:tc>
        <w:tc>
          <w:tcPr>
            <w:tcW w:w="1375" w:type="dxa"/>
          </w:tcPr>
          <w:p w:rsidR="00BA7B9D" w:rsidRDefault="00BA7B9D" w:rsidP="00BB7057">
            <w:r>
              <w:t>Đặc sắc nghệ thuật</w:t>
            </w:r>
          </w:p>
        </w:tc>
      </w:tr>
      <w:tr w:rsidR="00BA7B9D" w:rsidTr="00BA7B9D">
        <w:tc>
          <w:tcPr>
            <w:tcW w:w="817" w:type="dxa"/>
          </w:tcPr>
          <w:p w:rsidR="00BA7B9D" w:rsidRDefault="00BA7B9D" w:rsidP="00BB7057">
            <w:r>
              <w:t>1</w:t>
            </w:r>
          </w:p>
        </w:tc>
        <w:tc>
          <w:tcPr>
            <w:tcW w:w="1931" w:type="dxa"/>
          </w:tcPr>
          <w:p w:rsidR="00BA7B9D" w:rsidRDefault="00BA7B9D" w:rsidP="00BA7B9D">
            <w:pPr>
              <w:ind w:firstLine="720"/>
            </w:pPr>
            <w:r>
              <w:t>Tinh thần yệu nước của nhân dân ta.</w:t>
            </w:r>
          </w:p>
        </w:tc>
        <w:tc>
          <w:tcPr>
            <w:tcW w:w="1374" w:type="dxa"/>
          </w:tcPr>
          <w:p w:rsidR="00BA7B9D" w:rsidRDefault="00BA7B9D" w:rsidP="00BB7057"/>
          <w:p w:rsidR="00BA7B9D" w:rsidRPr="00BA7B9D" w:rsidRDefault="00BA7B9D" w:rsidP="00BA7B9D">
            <w:r>
              <w:t>Hồ Chí Minh</w:t>
            </w:r>
          </w:p>
        </w:tc>
        <w:tc>
          <w:tcPr>
            <w:tcW w:w="1374" w:type="dxa"/>
          </w:tcPr>
          <w:p w:rsidR="00BA7B9D" w:rsidRDefault="00BA7B9D" w:rsidP="00BB7057"/>
          <w:p w:rsidR="00BA7B9D" w:rsidRPr="00BA7B9D" w:rsidRDefault="00BA7B9D" w:rsidP="00BA7B9D">
            <w:r>
              <w:t>Tinh thần yêu nước của dân tộc Việt Nam.</w:t>
            </w:r>
          </w:p>
        </w:tc>
        <w:tc>
          <w:tcPr>
            <w:tcW w:w="1375" w:type="dxa"/>
          </w:tcPr>
          <w:p w:rsidR="00BA7B9D" w:rsidRDefault="00BA7B9D" w:rsidP="00BB7057"/>
          <w:p w:rsidR="00BA7B9D" w:rsidRPr="00BA7B9D" w:rsidRDefault="00BA7B9D" w:rsidP="00BA7B9D">
            <w:r>
              <w:t>Dân ta có một long nồng nàn yêu nước. Đó là một truyền thống quý báu của ta</w:t>
            </w:r>
          </w:p>
        </w:tc>
        <w:tc>
          <w:tcPr>
            <w:tcW w:w="1375" w:type="dxa"/>
          </w:tcPr>
          <w:p w:rsidR="00BA7B9D" w:rsidRDefault="00BA7B9D" w:rsidP="00BB7057"/>
          <w:p w:rsidR="00BA7B9D" w:rsidRDefault="00BA7B9D" w:rsidP="00BA7B9D"/>
          <w:p w:rsidR="00BA7B9D" w:rsidRPr="00BA7B9D" w:rsidRDefault="00BA7B9D" w:rsidP="00BA7B9D">
            <w:r>
              <w:t>Chứng minh</w:t>
            </w:r>
          </w:p>
        </w:tc>
        <w:tc>
          <w:tcPr>
            <w:tcW w:w="1375" w:type="dxa"/>
          </w:tcPr>
          <w:p w:rsidR="00BA7B9D" w:rsidRDefault="00BA7B9D" w:rsidP="00BB7057"/>
          <w:p w:rsidR="00BA7B9D" w:rsidRPr="00BA7B9D" w:rsidRDefault="00BA7B9D" w:rsidP="00BA7B9D">
            <w:r>
              <w:t>Bố cục chặt chẽ, dẫn chứng chọn lọc, toàn diện, được sắp xếp hợp lý, hình ảnh so sánh đặc sắc.</w:t>
            </w:r>
          </w:p>
        </w:tc>
      </w:tr>
      <w:tr w:rsidR="00BA7B9D" w:rsidTr="00BA7B9D">
        <w:tc>
          <w:tcPr>
            <w:tcW w:w="817" w:type="dxa"/>
          </w:tcPr>
          <w:p w:rsidR="00BA7B9D" w:rsidRDefault="00BA7B9D" w:rsidP="00BB7057"/>
        </w:tc>
        <w:tc>
          <w:tcPr>
            <w:tcW w:w="1931" w:type="dxa"/>
          </w:tcPr>
          <w:p w:rsidR="00BA7B9D" w:rsidRDefault="00BA7B9D" w:rsidP="00BB7057"/>
        </w:tc>
        <w:tc>
          <w:tcPr>
            <w:tcW w:w="1374" w:type="dxa"/>
          </w:tcPr>
          <w:p w:rsidR="00BA7B9D" w:rsidRDefault="00BA7B9D" w:rsidP="00BB7057"/>
        </w:tc>
        <w:tc>
          <w:tcPr>
            <w:tcW w:w="1374" w:type="dxa"/>
          </w:tcPr>
          <w:p w:rsidR="00BA7B9D" w:rsidRDefault="00BA7B9D" w:rsidP="00BB7057"/>
        </w:tc>
        <w:tc>
          <w:tcPr>
            <w:tcW w:w="1375" w:type="dxa"/>
          </w:tcPr>
          <w:p w:rsidR="00BA7B9D" w:rsidRDefault="00BA7B9D" w:rsidP="00BB7057"/>
        </w:tc>
        <w:tc>
          <w:tcPr>
            <w:tcW w:w="1375" w:type="dxa"/>
          </w:tcPr>
          <w:p w:rsidR="00BA7B9D" w:rsidRDefault="00BA7B9D" w:rsidP="00BB7057"/>
        </w:tc>
        <w:tc>
          <w:tcPr>
            <w:tcW w:w="1375" w:type="dxa"/>
          </w:tcPr>
          <w:p w:rsidR="00BA7B9D" w:rsidRDefault="00BA7B9D" w:rsidP="00BB7057"/>
        </w:tc>
      </w:tr>
      <w:tr w:rsidR="00BA7B9D" w:rsidTr="00BA7B9D">
        <w:tc>
          <w:tcPr>
            <w:tcW w:w="817" w:type="dxa"/>
          </w:tcPr>
          <w:p w:rsidR="00BA7B9D" w:rsidRDefault="00BA7B9D" w:rsidP="00BB7057"/>
        </w:tc>
        <w:tc>
          <w:tcPr>
            <w:tcW w:w="1931" w:type="dxa"/>
          </w:tcPr>
          <w:p w:rsidR="00BA7B9D" w:rsidRDefault="00BA7B9D" w:rsidP="00BB7057"/>
        </w:tc>
        <w:tc>
          <w:tcPr>
            <w:tcW w:w="1374" w:type="dxa"/>
          </w:tcPr>
          <w:p w:rsidR="00BA7B9D" w:rsidRDefault="00BA7B9D" w:rsidP="00BB7057"/>
        </w:tc>
        <w:tc>
          <w:tcPr>
            <w:tcW w:w="1374" w:type="dxa"/>
          </w:tcPr>
          <w:p w:rsidR="00BA7B9D" w:rsidRDefault="00BA7B9D" w:rsidP="00BB7057"/>
        </w:tc>
        <w:tc>
          <w:tcPr>
            <w:tcW w:w="1375" w:type="dxa"/>
          </w:tcPr>
          <w:p w:rsidR="00BA7B9D" w:rsidRDefault="00BA7B9D" w:rsidP="00BB7057"/>
        </w:tc>
        <w:tc>
          <w:tcPr>
            <w:tcW w:w="1375" w:type="dxa"/>
          </w:tcPr>
          <w:p w:rsidR="00BA7B9D" w:rsidRDefault="00BA7B9D" w:rsidP="00BB7057"/>
        </w:tc>
        <w:tc>
          <w:tcPr>
            <w:tcW w:w="1375" w:type="dxa"/>
          </w:tcPr>
          <w:p w:rsidR="00BA7B9D" w:rsidRDefault="00BA7B9D" w:rsidP="00BB7057"/>
        </w:tc>
      </w:tr>
      <w:tr w:rsidR="00BA7B9D" w:rsidTr="00BA7B9D">
        <w:tc>
          <w:tcPr>
            <w:tcW w:w="817" w:type="dxa"/>
          </w:tcPr>
          <w:p w:rsidR="00BA7B9D" w:rsidRDefault="00BA7B9D" w:rsidP="00BB7057"/>
        </w:tc>
        <w:tc>
          <w:tcPr>
            <w:tcW w:w="1931" w:type="dxa"/>
          </w:tcPr>
          <w:p w:rsidR="00BA7B9D" w:rsidRDefault="00BA7B9D" w:rsidP="00BB7057"/>
        </w:tc>
        <w:tc>
          <w:tcPr>
            <w:tcW w:w="1374" w:type="dxa"/>
          </w:tcPr>
          <w:p w:rsidR="00BA7B9D" w:rsidRDefault="00BA7B9D" w:rsidP="00BB7057"/>
        </w:tc>
        <w:tc>
          <w:tcPr>
            <w:tcW w:w="1374" w:type="dxa"/>
          </w:tcPr>
          <w:p w:rsidR="00BA7B9D" w:rsidRDefault="00BA7B9D" w:rsidP="00BB7057"/>
        </w:tc>
        <w:tc>
          <w:tcPr>
            <w:tcW w:w="1375" w:type="dxa"/>
          </w:tcPr>
          <w:p w:rsidR="00BA7B9D" w:rsidRDefault="00BA7B9D" w:rsidP="00BB7057"/>
        </w:tc>
        <w:tc>
          <w:tcPr>
            <w:tcW w:w="1375" w:type="dxa"/>
          </w:tcPr>
          <w:p w:rsidR="00BA7B9D" w:rsidRDefault="00BA7B9D" w:rsidP="00BB7057"/>
        </w:tc>
        <w:tc>
          <w:tcPr>
            <w:tcW w:w="1375" w:type="dxa"/>
          </w:tcPr>
          <w:p w:rsidR="00BA7B9D" w:rsidRDefault="00BA7B9D" w:rsidP="00BB7057"/>
        </w:tc>
      </w:tr>
      <w:tr w:rsidR="00BA7B9D" w:rsidTr="00BA7B9D">
        <w:tc>
          <w:tcPr>
            <w:tcW w:w="817" w:type="dxa"/>
          </w:tcPr>
          <w:p w:rsidR="00BA7B9D" w:rsidRDefault="00BA7B9D" w:rsidP="00BB7057"/>
        </w:tc>
        <w:tc>
          <w:tcPr>
            <w:tcW w:w="1931" w:type="dxa"/>
          </w:tcPr>
          <w:p w:rsidR="00BA7B9D" w:rsidRDefault="00BA7B9D" w:rsidP="00BB7057"/>
        </w:tc>
        <w:tc>
          <w:tcPr>
            <w:tcW w:w="1374" w:type="dxa"/>
          </w:tcPr>
          <w:p w:rsidR="00BA7B9D" w:rsidRDefault="00BA7B9D" w:rsidP="00BB7057"/>
        </w:tc>
        <w:tc>
          <w:tcPr>
            <w:tcW w:w="1374" w:type="dxa"/>
          </w:tcPr>
          <w:p w:rsidR="00BA7B9D" w:rsidRDefault="00BA7B9D" w:rsidP="00BB7057"/>
        </w:tc>
        <w:tc>
          <w:tcPr>
            <w:tcW w:w="1375" w:type="dxa"/>
          </w:tcPr>
          <w:p w:rsidR="00BA7B9D" w:rsidRDefault="00BA7B9D" w:rsidP="00BB7057"/>
        </w:tc>
        <w:tc>
          <w:tcPr>
            <w:tcW w:w="1375" w:type="dxa"/>
          </w:tcPr>
          <w:p w:rsidR="00BA7B9D" w:rsidRDefault="00BA7B9D" w:rsidP="00BB7057"/>
        </w:tc>
        <w:tc>
          <w:tcPr>
            <w:tcW w:w="1375" w:type="dxa"/>
          </w:tcPr>
          <w:p w:rsidR="00BA7B9D" w:rsidRDefault="00BA7B9D" w:rsidP="00BB7057"/>
        </w:tc>
      </w:tr>
      <w:tr w:rsidR="00BA7B9D" w:rsidTr="00BA7B9D">
        <w:tc>
          <w:tcPr>
            <w:tcW w:w="817" w:type="dxa"/>
          </w:tcPr>
          <w:p w:rsidR="00BA7B9D" w:rsidRDefault="00BA7B9D" w:rsidP="00BB7057"/>
        </w:tc>
        <w:tc>
          <w:tcPr>
            <w:tcW w:w="1931" w:type="dxa"/>
          </w:tcPr>
          <w:p w:rsidR="00BA7B9D" w:rsidRDefault="00BA7B9D" w:rsidP="00BB7057"/>
        </w:tc>
        <w:tc>
          <w:tcPr>
            <w:tcW w:w="1374" w:type="dxa"/>
          </w:tcPr>
          <w:p w:rsidR="00BA7B9D" w:rsidRDefault="00BA7B9D" w:rsidP="00BB7057"/>
        </w:tc>
        <w:tc>
          <w:tcPr>
            <w:tcW w:w="1374" w:type="dxa"/>
          </w:tcPr>
          <w:p w:rsidR="00BA7B9D" w:rsidRDefault="00BA7B9D" w:rsidP="00BB7057"/>
        </w:tc>
        <w:tc>
          <w:tcPr>
            <w:tcW w:w="1375" w:type="dxa"/>
          </w:tcPr>
          <w:p w:rsidR="00BA7B9D" w:rsidRDefault="00BA7B9D" w:rsidP="00BB7057"/>
        </w:tc>
        <w:tc>
          <w:tcPr>
            <w:tcW w:w="1375" w:type="dxa"/>
          </w:tcPr>
          <w:p w:rsidR="00BA7B9D" w:rsidRDefault="00BA7B9D" w:rsidP="00BB7057"/>
        </w:tc>
        <w:tc>
          <w:tcPr>
            <w:tcW w:w="1375" w:type="dxa"/>
          </w:tcPr>
          <w:p w:rsidR="00BA7B9D" w:rsidRDefault="00BA7B9D" w:rsidP="00BB7057"/>
        </w:tc>
      </w:tr>
    </w:tbl>
    <w:p w:rsidR="00BB7057" w:rsidRDefault="00BB7057" w:rsidP="00BB7057"/>
    <w:p w:rsidR="00BB7057" w:rsidRDefault="00BA7B9D" w:rsidP="00BB7057">
      <w:r>
        <w:t>(Các văn bản khác, các em thực hiện tương tự nhé!)</w:t>
      </w:r>
    </w:p>
    <w:p w:rsidR="00DE409E" w:rsidRDefault="00DE409E" w:rsidP="00BB7057">
      <w:r>
        <w:t>Củng cố hiểu biết về đặc trưng của văn bản nghị luận qua sự đối sánh với loại hình trữ tình tự sự:</w:t>
      </w:r>
    </w:p>
    <w:tbl>
      <w:tblPr>
        <w:tblStyle w:val="TableGrid"/>
        <w:tblW w:w="0" w:type="auto"/>
        <w:tblLook w:val="04A0" w:firstRow="1" w:lastRow="0" w:firstColumn="1" w:lastColumn="0" w:noHBand="0" w:noVBand="1"/>
      </w:tblPr>
      <w:tblGrid>
        <w:gridCol w:w="3543"/>
        <w:gridCol w:w="4977"/>
      </w:tblGrid>
      <w:tr w:rsidR="00DE409E" w:rsidTr="00DE409E">
        <w:tc>
          <w:tcPr>
            <w:tcW w:w="3543" w:type="dxa"/>
          </w:tcPr>
          <w:p w:rsidR="00DE409E" w:rsidRPr="00DE409E" w:rsidRDefault="00DE409E" w:rsidP="00DE409E">
            <w:pPr>
              <w:jc w:val="center"/>
              <w:rPr>
                <w:b/>
              </w:rPr>
            </w:pPr>
            <w:r w:rsidRPr="00DE409E">
              <w:rPr>
                <w:b/>
              </w:rPr>
              <w:t>Thể loại</w:t>
            </w:r>
          </w:p>
        </w:tc>
        <w:tc>
          <w:tcPr>
            <w:tcW w:w="4977" w:type="dxa"/>
          </w:tcPr>
          <w:p w:rsidR="00DE409E" w:rsidRPr="00DE409E" w:rsidRDefault="00DE409E" w:rsidP="00DE409E">
            <w:pPr>
              <w:jc w:val="center"/>
              <w:rPr>
                <w:b/>
              </w:rPr>
            </w:pPr>
            <w:r w:rsidRPr="00DE409E">
              <w:rPr>
                <w:b/>
              </w:rPr>
              <w:t>Yếu tố</w:t>
            </w:r>
          </w:p>
        </w:tc>
      </w:tr>
      <w:tr w:rsidR="00DE409E" w:rsidTr="00DE409E">
        <w:tc>
          <w:tcPr>
            <w:tcW w:w="3543" w:type="dxa"/>
          </w:tcPr>
          <w:p w:rsidR="00DE409E" w:rsidRDefault="00DE409E" w:rsidP="00BB7057">
            <w:r>
              <w:t>Truyện</w:t>
            </w:r>
          </w:p>
        </w:tc>
        <w:tc>
          <w:tcPr>
            <w:tcW w:w="4977" w:type="dxa"/>
          </w:tcPr>
          <w:p w:rsidR="00DE409E" w:rsidRDefault="00DE409E" w:rsidP="00BB7057">
            <w:r>
              <w:t>Cốt truyện, nhân vật, nhân vật kể chuyện</w:t>
            </w:r>
          </w:p>
        </w:tc>
      </w:tr>
      <w:tr w:rsidR="00DE409E" w:rsidTr="00DE409E">
        <w:tc>
          <w:tcPr>
            <w:tcW w:w="3543" w:type="dxa"/>
          </w:tcPr>
          <w:p w:rsidR="00DE409E" w:rsidRDefault="00DE409E" w:rsidP="00BB7057">
            <w:r>
              <w:lastRenderedPageBreak/>
              <w:t>Ký</w:t>
            </w:r>
          </w:p>
        </w:tc>
        <w:tc>
          <w:tcPr>
            <w:tcW w:w="4977" w:type="dxa"/>
          </w:tcPr>
          <w:p w:rsidR="00DE409E" w:rsidRDefault="00DE409E" w:rsidP="00BB7057"/>
        </w:tc>
      </w:tr>
      <w:tr w:rsidR="00DE409E" w:rsidTr="00DE409E">
        <w:tc>
          <w:tcPr>
            <w:tcW w:w="3543" w:type="dxa"/>
          </w:tcPr>
          <w:p w:rsidR="00DE409E" w:rsidRDefault="00DE409E" w:rsidP="00BB7057">
            <w:r>
              <w:t>Thơ tự sự</w:t>
            </w:r>
          </w:p>
        </w:tc>
        <w:tc>
          <w:tcPr>
            <w:tcW w:w="4977" w:type="dxa"/>
          </w:tcPr>
          <w:p w:rsidR="00DE409E" w:rsidRDefault="00DE409E" w:rsidP="00BB7057"/>
        </w:tc>
      </w:tr>
      <w:tr w:rsidR="00DE409E" w:rsidTr="00DE409E">
        <w:tc>
          <w:tcPr>
            <w:tcW w:w="3543" w:type="dxa"/>
          </w:tcPr>
          <w:p w:rsidR="00DE409E" w:rsidRDefault="00DE409E" w:rsidP="00BB7057">
            <w:r>
              <w:t>Thơ trữ tình</w:t>
            </w:r>
          </w:p>
        </w:tc>
        <w:tc>
          <w:tcPr>
            <w:tcW w:w="4977" w:type="dxa"/>
          </w:tcPr>
          <w:p w:rsidR="00DE409E" w:rsidRDefault="00DE409E" w:rsidP="00BB7057"/>
        </w:tc>
      </w:tr>
      <w:tr w:rsidR="00DE409E" w:rsidTr="00DE409E">
        <w:tc>
          <w:tcPr>
            <w:tcW w:w="3543" w:type="dxa"/>
          </w:tcPr>
          <w:p w:rsidR="00DE409E" w:rsidRDefault="00DE409E" w:rsidP="00BB7057">
            <w:r>
              <w:t>Tùy bút</w:t>
            </w:r>
          </w:p>
        </w:tc>
        <w:tc>
          <w:tcPr>
            <w:tcW w:w="4977" w:type="dxa"/>
          </w:tcPr>
          <w:p w:rsidR="00DE409E" w:rsidRDefault="00DE409E" w:rsidP="00BB7057"/>
        </w:tc>
      </w:tr>
      <w:tr w:rsidR="00DE409E" w:rsidTr="00DE409E">
        <w:tc>
          <w:tcPr>
            <w:tcW w:w="3543" w:type="dxa"/>
          </w:tcPr>
          <w:p w:rsidR="00DE409E" w:rsidRDefault="00DE409E" w:rsidP="00BB7057">
            <w:r>
              <w:t>Nghị luận</w:t>
            </w:r>
          </w:p>
        </w:tc>
        <w:tc>
          <w:tcPr>
            <w:tcW w:w="4977" w:type="dxa"/>
          </w:tcPr>
          <w:p w:rsidR="00DE409E" w:rsidRDefault="00DE409E" w:rsidP="00BB7057"/>
        </w:tc>
      </w:tr>
    </w:tbl>
    <w:p w:rsidR="00CA3893" w:rsidRPr="00A21500" w:rsidRDefault="00DE409E" w:rsidP="00A21500">
      <w:pPr>
        <w:rPr>
          <w:b/>
        </w:rPr>
      </w:pPr>
      <w:r>
        <w:t>(Các em làm tương tự như mẫu nhé)</w:t>
      </w:r>
    </w:p>
    <w:p w:rsidR="002A2002" w:rsidRDefault="002D0D95" w:rsidP="002D0D95">
      <w:pPr>
        <w:pStyle w:val="ListParagraph"/>
        <w:tabs>
          <w:tab w:val="left" w:pos="2310"/>
        </w:tabs>
        <w:ind w:left="1080"/>
      </w:pPr>
      <w:r>
        <w:tab/>
      </w:r>
    </w:p>
    <w:p w:rsidR="002A2002" w:rsidRDefault="002A2002" w:rsidP="002D0D95">
      <w:pPr>
        <w:pStyle w:val="ListParagraph"/>
        <w:tabs>
          <w:tab w:val="left" w:pos="2310"/>
        </w:tabs>
        <w:ind w:left="1080"/>
      </w:pPr>
    </w:p>
    <w:p w:rsidR="00CE56A8" w:rsidRPr="002D0D95" w:rsidRDefault="00CE56A8" w:rsidP="00CE56A8">
      <w:pPr>
        <w:pStyle w:val="ListParagraph"/>
        <w:numPr>
          <w:ilvl w:val="0"/>
          <w:numId w:val="3"/>
        </w:numPr>
        <w:rPr>
          <w:b/>
        </w:rPr>
      </w:pPr>
      <w:r w:rsidRPr="002D0D95">
        <w:rPr>
          <w:b/>
        </w:rPr>
        <w:t>TIẾNG VIỆT</w:t>
      </w:r>
      <w:r w:rsidR="00DC27E2">
        <w:rPr>
          <w:b/>
        </w:rPr>
        <w:t>:</w:t>
      </w:r>
    </w:p>
    <w:p w:rsidR="00CE56A8" w:rsidRPr="00B601EE" w:rsidRDefault="00DE409E" w:rsidP="00CE56A8">
      <w:pPr>
        <w:pStyle w:val="ListParagraph"/>
        <w:jc w:val="center"/>
        <w:rPr>
          <w:b/>
          <w:sz w:val="36"/>
          <w:szCs w:val="36"/>
        </w:rPr>
      </w:pPr>
      <w:r>
        <w:rPr>
          <w:b/>
          <w:sz w:val="36"/>
          <w:szCs w:val="36"/>
        </w:rPr>
        <w:t>DÙNG CỤM CHỦ - VỊ ĐỂ MỞ RỘNG CÂU</w:t>
      </w:r>
    </w:p>
    <w:p w:rsidR="00CE56A8" w:rsidRPr="00B601EE" w:rsidRDefault="00DE409E" w:rsidP="00CE56A8">
      <w:pPr>
        <w:pStyle w:val="ListParagraph"/>
        <w:rPr>
          <w:i/>
        </w:rPr>
      </w:pPr>
      <w:r>
        <w:rPr>
          <w:i/>
        </w:rPr>
        <w:t xml:space="preserve">Trong khi nói hoặc viết, người ta có thể dùng những kết cấu có hình thức </w:t>
      </w:r>
      <w:r w:rsidR="00704DF9">
        <w:rPr>
          <w:i/>
        </w:rPr>
        <w:t>giống</w:t>
      </w:r>
      <w:bookmarkStart w:id="0" w:name="_GoBack"/>
      <w:bookmarkEnd w:id="0"/>
      <w:r>
        <w:rPr>
          <w:i/>
        </w:rPr>
        <w:t xml:space="preserve"> câu để mở rộng các thành phần như: chủ ngữ, vị ngữ, bổ ngữ, định ngữ. Hôm nay, chúng ta sẽ tìm hiểu thế nào là: “Dùng cụm chủ - vị để mở rộng câu”.</w:t>
      </w:r>
    </w:p>
    <w:p w:rsidR="00CE56A8" w:rsidRPr="00B601EE" w:rsidRDefault="00DE409E" w:rsidP="00CE56A8">
      <w:pPr>
        <w:pStyle w:val="ListParagraph"/>
        <w:numPr>
          <w:ilvl w:val="0"/>
          <w:numId w:val="6"/>
        </w:numPr>
        <w:rPr>
          <w:b/>
        </w:rPr>
      </w:pPr>
      <w:r>
        <w:rPr>
          <w:b/>
        </w:rPr>
        <w:t>Thế nào là d</w:t>
      </w:r>
      <w:r w:rsidR="00704DF9">
        <w:rPr>
          <w:b/>
        </w:rPr>
        <w:t>ù</w:t>
      </w:r>
      <w:r>
        <w:rPr>
          <w:b/>
        </w:rPr>
        <w:t>ng cụm chủ vị để mở rộng câu</w:t>
      </w:r>
    </w:p>
    <w:p w:rsidR="00701C67" w:rsidRDefault="00DE409E" w:rsidP="00275BCD">
      <w:pPr>
        <w:pStyle w:val="ListParagraph"/>
        <w:numPr>
          <w:ilvl w:val="0"/>
          <w:numId w:val="24"/>
        </w:numPr>
      </w:pPr>
      <w:r>
        <w:t>Ví dụ</w:t>
      </w:r>
    </w:p>
    <w:p w:rsidR="00275BCD" w:rsidRDefault="00275BCD" w:rsidP="00DE409E">
      <w:pPr>
        <w:tabs>
          <w:tab w:val="left" w:pos="7680"/>
        </w:tabs>
      </w:pPr>
      <w:r>
        <w:t>Hướng dẫn: Em hãy đọc ví dụ</w:t>
      </w:r>
      <w:r w:rsidR="00DE409E">
        <w:t xml:space="preserve"> </w:t>
      </w:r>
      <w:r>
        <w:t>và trả lời câu hỏi</w:t>
      </w:r>
      <w:r w:rsidR="00DE409E">
        <w:t xml:space="preserve"> trong SGK</w:t>
      </w:r>
      <w:r w:rsidR="00DE409E">
        <w:tab/>
      </w:r>
    </w:p>
    <w:p w:rsidR="00DE409E" w:rsidRDefault="00DE409E" w:rsidP="00DE409E">
      <w:pPr>
        <w:tabs>
          <w:tab w:val="left" w:pos="7680"/>
        </w:tabs>
      </w:pPr>
      <w:r>
        <w:t>(Gợi ý:</w:t>
      </w:r>
    </w:p>
    <w:p w:rsidR="00DE409E" w:rsidRDefault="00DE409E" w:rsidP="00DE409E">
      <w:pPr>
        <w:tabs>
          <w:tab w:val="left" w:pos="5610"/>
        </w:tabs>
      </w:pPr>
      <w:r>
        <w:t>Chủ ngữ: Văn chương; Vị ngữ: phần còn lại</w:t>
      </w:r>
      <w:r>
        <w:tab/>
      </w:r>
    </w:p>
    <w:p w:rsidR="00DE409E" w:rsidRDefault="00DE409E" w:rsidP="00DE409E">
      <w:pPr>
        <w:pStyle w:val="ListParagraph"/>
        <w:numPr>
          <w:ilvl w:val="0"/>
          <w:numId w:val="26"/>
        </w:numPr>
        <w:tabs>
          <w:tab w:val="left" w:pos="5610"/>
        </w:tabs>
      </w:pPr>
      <w:r>
        <w:t>Tìm các cụm danh từ</w:t>
      </w:r>
      <w:r w:rsidR="00255469">
        <w:t xml:space="preserve"> và phân tích cấu tạo</w:t>
      </w:r>
    </w:p>
    <w:p w:rsidR="00255469" w:rsidRDefault="00255469" w:rsidP="00255469">
      <w:pPr>
        <w:pStyle w:val="ListParagraph"/>
        <w:tabs>
          <w:tab w:val="center" w:pos="5062"/>
        </w:tabs>
      </w:pPr>
      <w:r>
        <w:t>+ Những tình cảm ta không có (phụ ngữ trước: những; danh từ trung tâm: tình cảm; phụ ngữ sau có cấu tạo là một cụm C – V: ta/ không có)</w:t>
      </w:r>
      <w:r>
        <w:tab/>
      </w:r>
    </w:p>
    <w:p w:rsidR="00255469" w:rsidRDefault="00255469" w:rsidP="00255469">
      <w:pPr>
        <w:pStyle w:val="ListParagraph"/>
        <w:tabs>
          <w:tab w:val="left" w:pos="4440"/>
        </w:tabs>
      </w:pPr>
      <w:r>
        <w:t>+ Những tình cảm ta sẵn có</w:t>
      </w:r>
      <w:r>
        <w:tab/>
        <w:t>(tương tự như trên).</w:t>
      </w:r>
    </w:p>
    <w:p w:rsidR="00255469" w:rsidRDefault="00255469" w:rsidP="00255469">
      <w:pPr>
        <w:pStyle w:val="ListParagraph"/>
        <w:numPr>
          <w:ilvl w:val="0"/>
          <w:numId w:val="26"/>
        </w:numPr>
        <w:tabs>
          <w:tab w:val="left" w:pos="4440"/>
        </w:tabs>
      </w:pPr>
      <w:r>
        <w:t>Các phụ ngữ: “ta không có”,” ta sẵn có” có cấu tạo như thế nào? =)cụm c –v.</w:t>
      </w:r>
    </w:p>
    <w:p w:rsidR="00255469" w:rsidRDefault="00255469" w:rsidP="00255469">
      <w:pPr>
        <w:pStyle w:val="ListParagraph"/>
        <w:numPr>
          <w:ilvl w:val="0"/>
          <w:numId w:val="26"/>
        </w:numPr>
        <w:tabs>
          <w:tab w:val="left" w:pos="4440"/>
        </w:tabs>
      </w:pPr>
      <w:r>
        <w:t>Những kết cấu có hình thức giống như câu trên ta gọi là gì?</w:t>
      </w:r>
    </w:p>
    <w:p w:rsidR="00255469" w:rsidRDefault="00255469" w:rsidP="00255469">
      <w:pPr>
        <w:pStyle w:val="ListParagraph"/>
        <w:numPr>
          <w:ilvl w:val="0"/>
          <w:numId w:val="26"/>
        </w:numPr>
        <w:tabs>
          <w:tab w:val="left" w:pos="4440"/>
        </w:tabs>
      </w:pPr>
      <w:r>
        <w:t>=) Câu trên ta gọi là câu có cụm C-V làm thành phần của cụm từ.</w:t>
      </w:r>
    </w:p>
    <w:p w:rsidR="00255469" w:rsidRDefault="00255469" w:rsidP="00255469">
      <w:pPr>
        <w:pStyle w:val="ListParagraph"/>
        <w:tabs>
          <w:tab w:val="left" w:pos="4440"/>
        </w:tabs>
      </w:pPr>
      <w:r>
        <w:t xml:space="preserve">2 Ghi nhớ/SGK-68 </w:t>
      </w:r>
    </w:p>
    <w:p w:rsidR="005B4D23" w:rsidRDefault="005B4D23" w:rsidP="005B4D23">
      <w:pPr>
        <w:pStyle w:val="ListParagraph"/>
        <w:numPr>
          <w:ilvl w:val="0"/>
          <w:numId w:val="25"/>
        </w:numPr>
        <w:rPr>
          <w:szCs w:val="28"/>
        </w:rPr>
      </w:pPr>
      <w:r>
        <w:rPr>
          <w:szCs w:val="28"/>
        </w:rPr>
        <w:t>HS: đọc phần ghi nhớ SGK</w:t>
      </w:r>
    </w:p>
    <w:p w:rsidR="00255469" w:rsidRDefault="005B4D23" w:rsidP="005B4D23">
      <w:pPr>
        <w:pStyle w:val="ListParagraph"/>
        <w:numPr>
          <w:ilvl w:val="0"/>
          <w:numId w:val="25"/>
        </w:numPr>
        <w:rPr>
          <w:szCs w:val="28"/>
        </w:rPr>
      </w:pPr>
      <w:r w:rsidRPr="00255469">
        <w:rPr>
          <w:szCs w:val="28"/>
        </w:rPr>
        <w:t xml:space="preserve">II. </w:t>
      </w:r>
      <w:r w:rsidR="00255469">
        <w:rPr>
          <w:szCs w:val="28"/>
        </w:rPr>
        <w:t>Các trường hợp d</w:t>
      </w:r>
      <w:r w:rsidR="00704DF9">
        <w:rPr>
          <w:szCs w:val="28"/>
        </w:rPr>
        <w:t>ù</w:t>
      </w:r>
      <w:r w:rsidR="00255469">
        <w:rPr>
          <w:szCs w:val="28"/>
        </w:rPr>
        <w:t>ng cụm C-V để mở rộng câu</w:t>
      </w:r>
    </w:p>
    <w:p w:rsidR="00255469" w:rsidRDefault="00255469" w:rsidP="005B4D23">
      <w:pPr>
        <w:pStyle w:val="ListParagraph"/>
        <w:numPr>
          <w:ilvl w:val="0"/>
          <w:numId w:val="25"/>
        </w:numPr>
        <w:rPr>
          <w:szCs w:val="28"/>
        </w:rPr>
      </w:pPr>
      <w:r>
        <w:rPr>
          <w:szCs w:val="28"/>
        </w:rPr>
        <w:t>HS tìm cụm c-v làm thành phần câu hoặc cụm từ trong câu:</w:t>
      </w:r>
    </w:p>
    <w:p w:rsidR="00321421" w:rsidRDefault="00321421" w:rsidP="00321421">
      <w:pPr>
        <w:pStyle w:val="ListParagraph"/>
        <w:numPr>
          <w:ilvl w:val="0"/>
          <w:numId w:val="27"/>
        </w:numPr>
        <w:rPr>
          <w:szCs w:val="28"/>
        </w:rPr>
      </w:pPr>
      <w:r>
        <w:rPr>
          <w:szCs w:val="28"/>
        </w:rPr>
        <w:t>Ví dụ</w:t>
      </w:r>
    </w:p>
    <w:p w:rsidR="00255469" w:rsidRDefault="00704DF9" w:rsidP="00321421">
      <w:pPr>
        <w:pStyle w:val="ListParagraph"/>
        <w:numPr>
          <w:ilvl w:val="0"/>
          <w:numId w:val="28"/>
        </w:numPr>
        <w:rPr>
          <w:szCs w:val="28"/>
        </w:rPr>
      </w:pPr>
      <w:r>
        <w:rPr>
          <w:szCs w:val="28"/>
        </w:rPr>
        <w:t xml:space="preserve">Chị </w:t>
      </w:r>
      <w:r w:rsidR="00255469">
        <w:rPr>
          <w:szCs w:val="28"/>
        </w:rPr>
        <w:t>Ba đến khiến tôi rất vui và vững tâm</w:t>
      </w:r>
    </w:p>
    <w:p w:rsidR="00701C67" w:rsidRDefault="00255469" w:rsidP="00B14F6E">
      <w:pPr>
        <w:pStyle w:val="ListParagraph"/>
        <w:ind w:left="1440"/>
      </w:pPr>
      <w:r>
        <w:t>(- Điều gì khiến người nói “tôi” rất vui và vữ</w:t>
      </w:r>
      <w:r w:rsidR="00704DF9">
        <w:t>ng tâm? Cấ</w:t>
      </w:r>
      <w:r>
        <w:t>u tạo? Làm thành phần gì?</w:t>
      </w:r>
    </w:p>
    <w:p w:rsidR="00321421" w:rsidRDefault="00321421" w:rsidP="00B14F6E">
      <w:pPr>
        <w:pStyle w:val="ListParagraph"/>
        <w:ind w:left="1440"/>
      </w:pPr>
      <w:r>
        <w:lastRenderedPageBreak/>
        <w:t>=) Chủ ngữ: Chị Ba đến (có cấu tạo là một cụm C-V)</w:t>
      </w:r>
    </w:p>
    <w:p w:rsidR="00701C67" w:rsidRDefault="00321421" w:rsidP="00B14F6E">
      <w:pPr>
        <w:pStyle w:val="ListParagraph"/>
        <w:ind w:left="1440"/>
      </w:pPr>
      <w:r>
        <w:t xml:space="preserve">Vị ngữ: phần còn lại </w:t>
      </w:r>
    </w:p>
    <w:p w:rsidR="00321421" w:rsidRDefault="00321421" w:rsidP="00B14F6E">
      <w:pPr>
        <w:pStyle w:val="ListParagraph"/>
        <w:ind w:left="1440"/>
      </w:pPr>
      <w:r>
        <w:t>=) Cụm C-V làm chủ ngữ</w:t>
      </w:r>
    </w:p>
    <w:p w:rsidR="00EF642E" w:rsidRPr="00321421" w:rsidRDefault="00321421" w:rsidP="00321421">
      <w:pPr>
        <w:pStyle w:val="ListParagraph"/>
        <w:numPr>
          <w:ilvl w:val="0"/>
          <w:numId w:val="28"/>
        </w:numPr>
        <w:rPr>
          <w:i/>
        </w:rPr>
      </w:pPr>
      <w:r>
        <w:t>Khi bắt đầu kháng chiến, nhân dân ta tinh thần rất hăng hái.</w:t>
      </w:r>
    </w:p>
    <w:p w:rsidR="00321421" w:rsidRDefault="00321421" w:rsidP="00321421">
      <w:pPr>
        <w:pStyle w:val="ListParagraph"/>
        <w:ind w:left="1080"/>
      </w:pPr>
      <w:r>
        <w:t>Gợi ý: khi bắt đầu kháng chiến, nhân dân ta thế nào? Cấu tạo? Làm thành phần gì?</w:t>
      </w:r>
    </w:p>
    <w:p w:rsidR="00321421" w:rsidRDefault="00321421" w:rsidP="00321421">
      <w:pPr>
        <w:pStyle w:val="ListParagraph"/>
        <w:numPr>
          <w:ilvl w:val="0"/>
          <w:numId w:val="28"/>
        </w:numPr>
        <w:rPr>
          <w:i/>
        </w:rPr>
      </w:pPr>
      <w:r>
        <w:rPr>
          <w:i/>
        </w:rPr>
        <w:t>Ở ví dụ</w:t>
      </w:r>
      <w:r w:rsidRPr="00321421">
        <w:rPr>
          <w:i/>
        </w:rPr>
        <w:t xml:space="preserve"> 3</w:t>
      </w:r>
      <w:r>
        <w:rPr>
          <w:i/>
        </w:rPr>
        <w:t>, gợi ý: Chúng ta có thể nói gì? Làm thành phần gì?</w:t>
      </w:r>
    </w:p>
    <w:p w:rsidR="00321421" w:rsidRPr="00704DF9" w:rsidRDefault="00321421" w:rsidP="00704DF9">
      <w:pPr>
        <w:pStyle w:val="ListParagraph"/>
        <w:numPr>
          <w:ilvl w:val="0"/>
          <w:numId w:val="28"/>
        </w:numPr>
        <w:rPr>
          <w:b/>
          <w:sz w:val="36"/>
          <w:szCs w:val="36"/>
        </w:rPr>
      </w:pPr>
      <w:r w:rsidRPr="00704DF9">
        <w:rPr>
          <w:i/>
        </w:rPr>
        <w:t>Gợi ý ví dụ 4: Nói cho đúng thì phẩm giá của Tiếng Việt chỉ mới thật sự được xác định và đảm bảo từ ngày nào? Cấu tạo? Làm thành phần gì?</w:t>
      </w:r>
    </w:p>
    <w:p w:rsidR="00321421" w:rsidRDefault="00321421" w:rsidP="00321421">
      <w:pPr>
        <w:pStyle w:val="ListParagraph"/>
        <w:numPr>
          <w:ilvl w:val="0"/>
          <w:numId w:val="27"/>
        </w:numPr>
        <w:rPr>
          <w:b/>
          <w:sz w:val="36"/>
          <w:szCs w:val="36"/>
        </w:rPr>
      </w:pPr>
      <w:r>
        <w:rPr>
          <w:b/>
          <w:sz w:val="36"/>
          <w:szCs w:val="36"/>
        </w:rPr>
        <w:t>Ghi nhớ 2/SGK-69</w:t>
      </w:r>
    </w:p>
    <w:p w:rsidR="00321421" w:rsidRDefault="00321421" w:rsidP="00321421">
      <w:pPr>
        <w:pStyle w:val="ListParagraph"/>
        <w:ind w:left="1080"/>
        <w:rPr>
          <w:b/>
          <w:sz w:val="36"/>
          <w:szCs w:val="36"/>
        </w:rPr>
      </w:pPr>
      <w:r>
        <w:rPr>
          <w:b/>
          <w:sz w:val="36"/>
          <w:szCs w:val="36"/>
        </w:rPr>
        <w:t>HS đọc ghi nhớ</w:t>
      </w:r>
    </w:p>
    <w:p w:rsidR="00321421" w:rsidRDefault="00321421" w:rsidP="00321421">
      <w:pPr>
        <w:pStyle w:val="ListParagraph"/>
        <w:numPr>
          <w:ilvl w:val="0"/>
          <w:numId w:val="6"/>
        </w:numPr>
        <w:rPr>
          <w:b/>
          <w:sz w:val="36"/>
          <w:szCs w:val="36"/>
        </w:rPr>
      </w:pPr>
      <w:r>
        <w:rPr>
          <w:b/>
          <w:sz w:val="36"/>
          <w:szCs w:val="36"/>
        </w:rPr>
        <w:t>Luyện tập</w:t>
      </w:r>
    </w:p>
    <w:p w:rsidR="00321421" w:rsidRPr="00321421" w:rsidRDefault="00321421" w:rsidP="00321421">
      <w:pPr>
        <w:ind w:left="720"/>
        <w:rPr>
          <w:b/>
          <w:sz w:val="36"/>
          <w:szCs w:val="36"/>
        </w:rPr>
      </w:pPr>
      <w:r>
        <w:rPr>
          <w:b/>
          <w:sz w:val="36"/>
          <w:szCs w:val="36"/>
        </w:rPr>
        <w:t>HS làm bài luyện tập SGK</w:t>
      </w:r>
    </w:p>
    <w:p w:rsidR="00321421" w:rsidRDefault="00321421" w:rsidP="00321421">
      <w:pPr>
        <w:rPr>
          <w:b/>
          <w:sz w:val="36"/>
          <w:szCs w:val="36"/>
        </w:rPr>
      </w:pPr>
    </w:p>
    <w:p w:rsidR="00321421" w:rsidRDefault="002A2002" w:rsidP="002A2002">
      <w:pPr>
        <w:tabs>
          <w:tab w:val="left" w:pos="1365"/>
        </w:tabs>
        <w:rPr>
          <w:b/>
          <w:sz w:val="36"/>
          <w:szCs w:val="36"/>
        </w:rPr>
      </w:pPr>
      <w:r>
        <w:rPr>
          <w:b/>
          <w:sz w:val="36"/>
          <w:szCs w:val="36"/>
        </w:rPr>
        <w:tab/>
      </w: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Default="002A2002" w:rsidP="002A2002">
      <w:pPr>
        <w:tabs>
          <w:tab w:val="left" w:pos="1365"/>
        </w:tabs>
        <w:rPr>
          <w:b/>
          <w:sz w:val="36"/>
          <w:szCs w:val="36"/>
        </w:rPr>
      </w:pPr>
    </w:p>
    <w:p w:rsidR="002A2002" w:rsidRPr="00321421" w:rsidRDefault="002A2002" w:rsidP="002A2002">
      <w:pPr>
        <w:tabs>
          <w:tab w:val="left" w:pos="1365"/>
        </w:tabs>
        <w:rPr>
          <w:b/>
          <w:sz w:val="36"/>
          <w:szCs w:val="36"/>
        </w:rPr>
      </w:pPr>
    </w:p>
    <w:p w:rsidR="005B4D23" w:rsidRPr="00321421" w:rsidRDefault="00EF642E" w:rsidP="00B047BA">
      <w:pPr>
        <w:pStyle w:val="ListParagraph"/>
        <w:ind w:left="360"/>
        <w:rPr>
          <w:b/>
          <w:sz w:val="36"/>
          <w:szCs w:val="36"/>
        </w:rPr>
      </w:pPr>
      <w:r w:rsidRPr="00321421">
        <w:rPr>
          <w:b/>
          <w:sz w:val="36"/>
          <w:szCs w:val="36"/>
        </w:rPr>
        <w:t xml:space="preserve">Tập làm văn: </w:t>
      </w:r>
    </w:p>
    <w:p w:rsidR="00B047BA" w:rsidRDefault="00B047BA" w:rsidP="00EF642E">
      <w:pPr>
        <w:ind w:left="360"/>
        <w:rPr>
          <w:b/>
          <w:sz w:val="36"/>
          <w:szCs w:val="36"/>
        </w:rPr>
      </w:pPr>
      <w:r>
        <w:rPr>
          <w:b/>
          <w:sz w:val="36"/>
          <w:szCs w:val="36"/>
        </w:rPr>
        <w:t>TÌM HIỂU CHUNG VỀ PHÉP LẬP LUẬN GIẢI THÍCH</w:t>
      </w:r>
    </w:p>
    <w:p w:rsidR="00EF642E" w:rsidRPr="001E2AC4" w:rsidRDefault="00B047BA" w:rsidP="00B047BA">
      <w:pPr>
        <w:rPr>
          <w:szCs w:val="28"/>
        </w:rPr>
      </w:pPr>
      <w:r w:rsidRPr="001E2AC4">
        <w:rPr>
          <w:szCs w:val="28"/>
        </w:rPr>
        <w:t>Trong cuộc sống có nhiều điều mới lạ mà ta cần biết, từ đó nảy sinh nhu cầu cần giải thích. Có hiểu biết tốt, nhận thức tốt thì con người mới có hành động đúng đắn và phù hợp. Vậy mục đích của giải thích là để nhận thức, hiểu rõ sự vật, hiện tượng… làm cho người nghe sang tỏ, đồng tình và bị thuyết phục. Vậy hôm nay, chúng ta sẽ đi tìm hiểu thế nào là phép lập luận giải thích.</w:t>
      </w:r>
    </w:p>
    <w:p w:rsidR="00B047BA" w:rsidRPr="001E2AC4" w:rsidRDefault="00B047BA" w:rsidP="00B047BA">
      <w:pPr>
        <w:pStyle w:val="ListParagraph"/>
        <w:numPr>
          <w:ilvl w:val="0"/>
          <w:numId w:val="29"/>
        </w:numPr>
        <w:rPr>
          <w:b/>
          <w:sz w:val="36"/>
          <w:szCs w:val="36"/>
        </w:rPr>
      </w:pPr>
      <w:r w:rsidRPr="001E2AC4">
        <w:rPr>
          <w:b/>
          <w:sz w:val="36"/>
          <w:szCs w:val="36"/>
        </w:rPr>
        <w:t>Nhu cầu giải thích trong đời sống</w:t>
      </w:r>
    </w:p>
    <w:p w:rsidR="00B047BA" w:rsidRPr="001E2AC4" w:rsidRDefault="00B047BA" w:rsidP="00B047BA">
      <w:pPr>
        <w:pStyle w:val="ListParagraph"/>
        <w:ind w:left="1080"/>
        <w:rPr>
          <w:szCs w:val="28"/>
        </w:rPr>
      </w:pPr>
      <w:r w:rsidRPr="001E2AC4">
        <w:rPr>
          <w:szCs w:val="28"/>
        </w:rPr>
        <w:t>HS đọc câu hỏi và trả lời các câu hỏi trong SGK.</w:t>
      </w:r>
    </w:p>
    <w:p w:rsidR="00B047BA" w:rsidRPr="001E2AC4" w:rsidRDefault="00B047BA" w:rsidP="00B047BA">
      <w:pPr>
        <w:pStyle w:val="ListParagraph"/>
        <w:numPr>
          <w:ilvl w:val="0"/>
          <w:numId w:val="26"/>
        </w:numPr>
        <w:rPr>
          <w:szCs w:val="28"/>
        </w:rPr>
      </w:pPr>
      <w:r w:rsidRPr="001E2AC4">
        <w:rPr>
          <w:szCs w:val="28"/>
        </w:rPr>
        <w:t>Hs đọc ghi nhớ hai ý đầu tiên trong SGK.</w:t>
      </w:r>
    </w:p>
    <w:p w:rsidR="00B047BA" w:rsidRPr="001E2AC4" w:rsidRDefault="00B047BA" w:rsidP="00B047BA">
      <w:pPr>
        <w:pStyle w:val="ListParagraph"/>
        <w:numPr>
          <w:ilvl w:val="0"/>
          <w:numId w:val="29"/>
        </w:numPr>
        <w:rPr>
          <w:b/>
          <w:sz w:val="36"/>
          <w:szCs w:val="36"/>
        </w:rPr>
      </w:pPr>
      <w:r w:rsidRPr="001E2AC4">
        <w:rPr>
          <w:b/>
          <w:sz w:val="36"/>
          <w:szCs w:val="36"/>
        </w:rPr>
        <w:t>Phép lập luận giải thích</w:t>
      </w:r>
    </w:p>
    <w:p w:rsidR="00B047BA" w:rsidRPr="001E2AC4" w:rsidRDefault="00B047BA" w:rsidP="00B047BA">
      <w:pPr>
        <w:pStyle w:val="ListParagraph"/>
        <w:numPr>
          <w:ilvl w:val="0"/>
          <w:numId w:val="26"/>
        </w:numPr>
        <w:rPr>
          <w:szCs w:val="28"/>
        </w:rPr>
      </w:pPr>
      <w:r w:rsidRPr="001E2AC4">
        <w:rPr>
          <w:szCs w:val="28"/>
        </w:rPr>
        <w:t>HS đọc bài văn : Lòng khiêm tốn và trả lời các câu hỏi trong SGK</w:t>
      </w:r>
    </w:p>
    <w:p w:rsidR="00B047BA" w:rsidRPr="001E2AC4" w:rsidRDefault="00B047BA" w:rsidP="00B047BA">
      <w:pPr>
        <w:pStyle w:val="ListParagraph"/>
        <w:numPr>
          <w:ilvl w:val="0"/>
          <w:numId w:val="26"/>
        </w:numPr>
        <w:rPr>
          <w:szCs w:val="28"/>
        </w:rPr>
      </w:pPr>
      <w:r w:rsidRPr="001E2AC4">
        <w:rPr>
          <w:szCs w:val="28"/>
        </w:rPr>
        <w:t>Gợi ý:</w:t>
      </w:r>
    </w:p>
    <w:p w:rsidR="00B047BA" w:rsidRPr="001E2AC4" w:rsidRDefault="00B047BA" w:rsidP="00B047BA">
      <w:pPr>
        <w:pStyle w:val="ListParagraph"/>
        <w:numPr>
          <w:ilvl w:val="0"/>
          <w:numId w:val="26"/>
        </w:numPr>
        <w:rPr>
          <w:szCs w:val="28"/>
        </w:rPr>
      </w:pPr>
      <w:r w:rsidRPr="001E2AC4">
        <w:rPr>
          <w:szCs w:val="28"/>
        </w:rPr>
        <w:t>Vấn đề giải thích: Lòng khiêm tốn.</w:t>
      </w:r>
    </w:p>
    <w:p w:rsidR="00B047BA" w:rsidRPr="001E2AC4" w:rsidRDefault="00B047BA" w:rsidP="00B047BA">
      <w:pPr>
        <w:pStyle w:val="ListParagraph"/>
        <w:numPr>
          <w:ilvl w:val="0"/>
          <w:numId w:val="26"/>
        </w:numPr>
        <w:rPr>
          <w:szCs w:val="28"/>
        </w:rPr>
      </w:pPr>
      <w:r w:rsidRPr="001E2AC4">
        <w:rPr>
          <w:szCs w:val="28"/>
        </w:rPr>
        <w:t>Dùng lý lẽ, dẫn chứng.</w:t>
      </w:r>
    </w:p>
    <w:p w:rsidR="00B047BA" w:rsidRPr="001E2AC4" w:rsidRDefault="00B047BA" w:rsidP="00B047BA">
      <w:pPr>
        <w:pStyle w:val="ListParagraph"/>
        <w:numPr>
          <w:ilvl w:val="0"/>
          <w:numId w:val="26"/>
        </w:numPr>
        <w:rPr>
          <w:szCs w:val="28"/>
        </w:rPr>
      </w:pPr>
      <w:r w:rsidRPr="001E2AC4">
        <w:rPr>
          <w:szCs w:val="28"/>
        </w:rPr>
        <w:t>Bố cục</w:t>
      </w:r>
    </w:p>
    <w:p w:rsidR="00B047BA" w:rsidRPr="001E2AC4" w:rsidRDefault="00B047BA" w:rsidP="00B047BA">
      <w:pPr>
        <w:pStyle w:val="ListParagraph"/>
        <w:rPr>
          <w:szCs w:val="28"/>
        </w:rPr>
      </w:pPr>
      <w:r w:rsidRPr="001E2AC4">
        <w:rPr>
          <w:szCs w:val="28"/>
        </w:rPr>
        <w:t>a.Mở bài:</w:t>
      </w:r>
    </w:p>
    <w:p w:rsidR="00B047BA" w:rsidRPr="001E2AC4" w:rsidRDefault="00B047BA" w:rsidP="00B047BA">
      <w:pPr>
        <w:pStyle w:val="ListParagraph"/>
        <w:numPr>
          <w:ilvl w:val="0"/>
          <w:numId w:val="30"/>
        </w:numPr>
        <w:rPr>
          <w:szCs w:val="28"/>
        </w:rPr>
      </w:pPr>
      <w:r w:rsidRPr="001E2AC4">
        <w:rPr>
          <w:szCs w:val="28"/>
        </w:rPr>
        <w:t>than bài:</w:t>
      </w:r>
    </w:p>
    <w:p w:rsidR="00B047BA" w:rsidRPr="001E2AC4" w:rsidRDefault="00B047BA" w:rsidP="00B047BA">
      <w:pPr>
        <w:pStyle w:val="ListParagraph"/>
        <w:numPr>
          <w:ilvl w:val="0"/>
          <w:numId w:val="26"/>
        </w:numPr>
        <w:rPr>
          <w:szCs w:val="28"/>
        </w:rPr>
      </w:pPr>
      <w:r w:rsidRPr="001E2AC4">
        <w:rPr>
          <w:szCs w:val="28"/>
        </w:rPr>
        <w:t xml:space="preserve"> Giải thích bằng cách đưa ra: khái niệm, định nghĩa.</w:t>
      </w:r>
    </w:p>
    <w:p w:rsidR="00B047BA" w:rsidRPr="001E2AC4" w:rsidRDefault="00B047BA" w:rsidP="00B047BA">
      <w:pPr>
        <w:pStyle w:val="ListParagraph"/>
        <w:numPr>
          <w:ilvl w:val="0"/>
          <w:numId w:val="26"/>
        </w:numPr>
        <w:rPr>
          <w:szCs w:val="28"/>
        </w:rPr>
      </w:pPr>
      <w:r w:rsidRPr="001E2AC4">
        <w:rPr>
          <w:szCs w:val="28"/>
        </w:rPr>
        <w:t>Biểu hiện</w:t>
      </w:r>
    </w:p>
    <w:p w:rsidR="00B047BA" w:rsidRPr="001E2AC4" w:rsidRDefault="00B047BA" w:rsidP="00B047BA">
      <w:pPr>
        <w:pStyle w:val="ListParagraph"/>
        <w:numPr>
          <w:ilvl w:val="0"/>
          <w:numId w:val="26"/>
        </w:numPr>
        <w:rPr>
          <w:szCs w:val="28"/>
        </w:rPr>
      </w:pPr>
      <w:r w:rsidRPr="001E2AC4">
        <w:rPr>
          <w:szCs w:val="28"/>
        </w:rPr>
        <w:t>Nguyên nhân?</w:t>
      </w:r>
    </w:p>
    <w:p w:rsidR="00B047BA" w:rsidRPr="001E2AC4" w:rsidRDefault="00B047BA" w:rsidP="00B047BA">
      <w:pPr>
        <w:pStyle w:val="ListParagraph"/>
        <w:numPr>
          <w:ilvl w:val="0"/>
          <w:numId w:val="30"/>
        </w:numPr>
        <w:rPr>
          <w:szCs w:val="28"/>
        </w:rPr>
      </w:pPr>
      <w:r w:rsidRPr="001E2AC4">
        <w:rPr>
          <w:szCs w:val="28"/>
        </w:rPr>
        <w:t>Kết bài</w:t>
      </w:r>
    </w:p>
    <w:p w:rsidR="002A2002" w:rsidRPr="001E2AC4" w:rsidRDefault="002A2002" w:rsidP="002A2002">
      <w:pPr>
        <w:pStyle w:val="ListParagraph"/>
        <w:ind w:left="1080"/>
        <w:rPr>
          <w:szCs w:val="28"/>
        </w:rPr>
      </w:pPr>
      <w:r w:rsidRPr="001E2AC4">
        <w:rPr>
          <w:szCs w:val="28"/>
        </w:rPr>
        <w:t>Hs đọc ghi nhớ SGK/71.</w:t>
      </w:r>
    </w:p>
    <w:p w:rsidR="002A2002" w:rsidRPr="001E2AC4" w:rsidRDefault="002A2002" w:rsidP="002A2002">
      <w:pPr>
        <w:pStyle w:val="ListParagraph"/>
        <w:numPr>
          <w:ilvl w:val="0"/>
          <w:numId w:val="29"/>
        </w:numPr>
        <w:rPr>
          <w:b/>
          <w:sz w:val="36"/>
          <w:szCs w:val="36"/>
        </w:rPr>
      </w:pPr>
      <w:r w:rsidRPr="001E2AC4">
        <w:rPr>
          <w:b/>
          <w:sz w:val="36"/>
          <w:szCs w:val="36"/>
        </w:rPr>
        <w:t>Luyện tập</w:t>
      </w:r>
    </w:p>
    <w:p w:rsidR="002A2002" w:rsidRPr="001E2AC4" w:rsidRDefault="002A2002" w:rsidP="002A2002">
      <w:pPr>
        <w:pStyle w:val="ListParagraph"/>
        <w:ind w:left="1080"/>
        <w:rPr>
          <w:szCs w:val="28"/>
        </w:rPr>
      </w:pPr>
      <w:r w:rsidRPr="001E2AC4">
        <w:rPr>
          <w:szCs w:val="28"/>
        </w:rPr>
        <w:t>Hs làm phần luyện tập SGK.</w:t>
      </w:r>
    </w:p>
    <w:sectPr w:rsidR="002A2002" w:rsidRPr="001E2AC4" w:rsidSect="00C03A6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28" w:rsidRDefault="00121928" w:rsidP="00701C67">
      <w:pPr>
        <w:spacing w:after="0" w:line="240" w:lineRule="auto"/>
      </w:pPr>
      <w:r>
        <w:separator/>
      </w:r>
    </w:p>
  </w:endnote>
  <w:endnote w:type="continuationSeparator" w:id="0">
    <w:p w:rsidR="00121928" w:rsidRDefault="00121928" w:rsidP="0070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28" w:rsidRDefault="00121928" w:rsidP="00701C67">
      <w:pPr>
        <w:spacing w:after="0" w:line="240" w:lineRule="auto"/>
      </w:pPr>
      <w:r>
        <w:separator/>
      </w:r>
    </w:p>
  </w:footnote>
  <w:footnote w:type="continuationSeparator" w:id="0">
    <w:p w:rsidR="00121928" w:rsidRDefault="00121928" w:rsidP="00701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AB"/>
    <w:multiLevelType w:val="hybridMultilevel"/>
    <w:tmpl w:val="075CB4D0"/>
    <w:lvl w:ilvl="0" w:tplc="86E0B444">
      <w:start w:val="1"/>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CF345B"/>
    <w:multiLevelType w:val="hybridMultilevel"/>
    <w:tmpl w:val="8D9E5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01C38"/>
    <w:multiLevelType w:val="hybridMultilevel"/>
    <w:tmpl w:val="DCB84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E3C7D"/>
    <w:multiLevelType w:val="hybridMultilevel"/>
    <w:tmpl w:val="7FAEA7FE"/>
    <w:lvl w:ilvl="0" w:tplc="481CA98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855018"/>
    <w:multiLevelType w:val="hybridMultilevel"/>
    <w:tmpl w:val="F5AA0AA8"/>
    <w:lvl w:ilvl="0" w:tplc="CA86FF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D34EBF"/>
    <w:multiLevelType w:val="hybridMultilevel"/>
    <w:tmpl w:val="C46E2386"/>
    <w:lvl w:ilvl="0" w:tplc="766A35D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E87AF5"/>
    <w:multiLevelType w:val="hybridMultilevel"/>
    <w:tmpl w:val="3E50E832"/>
    <w:lvl w:ilvl="0" w:tplc="6D06D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D6F76"/>
    <w:multiLevelType w:val="hybridMultilevel"/>
    <w:tmpl w:val="E5D01DE0"/>
    <w:lvl w:ilvl="0" w:tplc="7D24320A">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FB4E50"/>
    <w:multiLevelType w:val="hybridMultilevel"/>
    <w:tmpl w:val="60B0D764"/>
    <w:lvl w:ilvl="0" w:tplc="C3C4AD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D821899"/>
    <w:multiLevelType w:val="hybridMultilevel"/>
    <w:tmpl w:val="81D4328C"/>
    <w:lvl w:ilvl="0" w:tplc="1DDA9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A2E34"/>
    <w:multiLevelType w:val="hybridMultilevel"/>
    <w:tmpl w:val="604E1C10"/>
    <w:lvl w:ilvl="0" w:tplc="8A5088F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B6760"/>
    <w:multiLevelType w:val="hybridMultilevel"/>
    <w:tmpl w:val="5296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40955"/>
    <w:multiLevelType w:val="hybridMultilevel"/>
    <w:tmpl w:val="34C26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961691"/>
    <w:multiLevelType w:val="hybridMultilevel"/>
    <w:tmpl w:val="537A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57046"/>
    <w:multiLevelType w:val="hybridMultilevel"/>
    <w:tmpl w:val="15C202C0"/>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E73C0C"/>
    <w:multiLevelType w:val="hybridMultilevel"/>
    <w:tmpl w:val="6358A8B4"/>
    <w:lvl w:ilvl="0" w:tplc="76F03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DFF68D6"/>
    <w:multiLevelType w:val="hybridMultilevel"/>
    <w:tmpl w:val="8C0C1C2C"/>
    <w:lvl w:ilvl="0" w:tplc="1D4C2F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A37503"/>
    <w:multiLevelType w:val="hybridMultilevel"/>
    <w:tmpl w:val="C116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51267"/>
    <w:multiLevelType w:val="hybridMultilevel"/>
    <w:tmpl w:val="4EC2FD9C"/>
    <w:lvl w:ilvl="0" w:tplc="3EEEB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185FC2"/>
    <w:multiLevelType w:val="hybridMultilevel"/>
    <w:tmpl w:val="6860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10995"/>
    <w:multiLevelType w:val="hybridMultilevel"/>
    <w:tmpl w:val="F95CC7CA"/>
    <w:lvl w:ilvl="0" w:tplc="61AC6F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9F65F1"/>
    <w:multiLevelType w:val="hybridMultilevel"/>
    <w:tmpl w:val="21DE8300"/>
    <w:lvl w:ilvl="0" w:tplc="42BCB7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52742D2"/>
    <w:multiLevelType w:val="hybridMultilevel"/>
    <w:tmpl w:val="32729C24"/>
    <w:lvl w:ilvl="0" w:tplc="673250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7054A"/>
    <w:multiLevelType w:val="hybridMultilevel"/>
    <w:tmpl w:val="0820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7D49BF"/>
    <w:multiLevelType w:val="hybridMultilevel"/>
    <w:tmpl w:val="3BEAD28A"/>
    <w:lvl w:ilvl="0" w:tplc="C0D40CF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970083"/>
    <w:multiLevelType w:val="hybridMultilevel"/>
    <w:tmpl w:val="2976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101591"/>
    <w:multiLevelType w:val="hybridMultilevel"/>
    <w:tmpl w:val="9ADECA5A"/>
    <w:lvl w:ilvl="0" w:tplc="797850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B2F06BC"/>
    <w:multiLevelType w:val="hybridMultilevel"/>
    <w:tmpl w:val="A6B86C7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12EDC"/>
    <w:multiLevelType w:val="hybridMultilevel"/>
    <w:tmpl w:val="D1D8D040"/>
    <w:lvl w:ilvl="0" w:tplc="2F0EB2C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400014"/>
    <w:multiLevelType w:val="hybridMultilevel"/>
    <w:tmpl w:val="E1D2DC46"/>
    <w:lvl w:ilvl="0" w:tplc="D34C90F8">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
  </w:num>
  <w:num w:numId="3">
    <w:abstractNumId w:val="14"/>
  </w:num>
  <w:num w:numId="4">
    <w:abstractNumId w:val="4"/>
  </w:num>
  <w:num w:numId="5">
    <w:abstractNumId w:val="17"/>
  </w:num>
  <w:num w:numId="6">
    <w:abstractNumId w:val="16"/>
  </w:num>
  <w:num w:numId="7">
    <w:abstractNumId w:val="29"/>
  </w:num>
  <w:num w:numId="8">
    <w:abstractNumId w:val="8"/>
  </w:num>
  <w:num w:numId="9">
    <w:abstractNumId w:val="25"/>
  </w:num>
  <w:num w:numId="10">
    <w:abstractNumId w:val="12"/>
  </w:num>
  <w:num w:numId="11">
    <w:abstractNumId w:val="27"/>
  </w:num>
  <w:num w:numId="12">
    <w:abstractNumId w:val="11"/>
  </w:num>
  <w:num w:numId="13">
    <w:abstractNumId w:val="0"/>
  </w:num>
  <w:num w:numId="14">
    <w:abstractNumId w:val="13"/>
  </w:num>
  <w:num w:numId="15">
    <w:abstractNumId w:val="24"/>
  </w:num>
  <w:num w:numId="16">
    <w:abstractNumId w:val="15"/>
  </w:num>
  <w:num w:numId="17">
    <w:abstractNumId w:val="5"/>
  </w:num>
  <w:num w:numId="18">
    <w:abstractNumId w:val="26"/>
  </w:num>
  <w:num w:numId="19">
    <w:abstractNumId w:val="23"/>
  </w:num>
  <w:num w:numId="20">
    <w:abstractNumId w:val="22"/>
  </w:num>
  <w:num w:numId="21">
    <w:abstractNumId w:val="1"/>
  </w:num>
  <w:num w:numId="22">
    <w:abstractNumId w:val="20"/>
  </w:num>
  <w:num w:numId="23">
    <w:abstractNumId w:val="19"/>
  </w:num>
  <w:num w:numId="24">
    <w:abstractNumId w:val="21"/>
  </w:num>
  <w:num w:numId="25">
    <w:abstractNumId w:val="10"/>
  </w:num>
  <w:num w:numId="26">
    <w:abstractNumId w:val="9"/>
  </w:num>
  <w:num w:numId="27">
    <w:abstractNumId w:val="18"/>
  </w:num>
  <w:num w:numId="28">
    <w:abstractNumId w:val="7"/>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11"/>
    <w:rsid w:val="00105E66"/>
    <w:rsid w:val="00121928"/>
    <w:rsid w:val="00141C94"/>
    <w:rsid w:val="001E2AC4"/>
    <w:rsid w:val="001E72F7"/>
    <w:rsid w:val="0022051B"/>
    <w:rsid w:val="00255469"/>
    <w:rsid w:val="00275BCD"/>
    <w:rsid w:val="002A2002"/>
    <w:rsid w:val="002D0D95"/>
    <w:rsid w:val="002E1D87"/>
    <w:rsid w:val="00321421"/>
    <w:rsid w:val="003727C8"/>
    <w:rsid w:val="003A4A42"/>
    <w:rsid w:val="00406D4F"/>
    <w:rsid w:val="00507BB6"/>
    <w:rsid w:val="00546D76"/>
    <w:rsid w:val="005B4D23"/>
    <w:rsid w:val="006838E3"/>
    <w:rsid w:val="00697D34"/>
    <w:rsid w:val="006D6231"/>
    <w:rsid w:val="00701C67"/>
    <w:rsid w:val="00704DF9"/>
    <w:rsid w:val="007462BC"/>
    <w:rsid w:val="00795C94"/>
    <w:rsid w:val="007E6DB3"/>
    <w:rsid w:val="00890FCE"/>
    <w:rsid w:val="008F6330"/>
    <w:rsid w:val="0092289D"/>
    <w:rsid w:val="00A21500"/>
    <w:rsid w:val="00A51F05"/>
    <w:rsid w:val="00AD5B63"/>
    <w:rsid w:val="00AE4C11"/>
    <w:rsid w:val="00B047BA"/>
    <w:rsid w:val="00B067BE"/>
    <w:rsid w:val="00B14F6E"/>
    <w:rsid w:val="00B601EE"/>
    <w:rsid w:val="00B75CF7"/>
    <w:rsid w:val="00BA7B9D"/>
    <w:rsid w:val="00BB7057"/>
    <w:rsid w:val="00C03A61"/>
    <w:rsid w:val="00CA3893"/>
    <w:rsid w:val="00CE56A8"/>
    <w:rsid w:val="00D95665"/>
    <w:rsid w:val="00DA3668"/>
    <w:rsid w:val="00DC27E2"/>
    <w:rsid w:val="00DE409E"/>
    <w:rsid w:val="00E143A4"/>
    <w:rsid w:val="00E44909"/>
    <w:rsid w:val="00E720DB"/>
    <w:rsid w:val="00EF3C7E"/>
    <w:rsid w:val="00EF642E"/>
    <w:rsid w:val="00F6588F"/>
    <w:rsid w:val="00F7291F"/>
    <w:rsid w:val="00FB596F"/>
    <w:rsid w:val="00FC1BE6"/>
    <w:rsid w:val="00FE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C11"/>
    <w:pPr>
      <w:ind w:left="720"/>
      <w:contextualSpacing/>
    </w:pPr>
  </w:style>
  <w:style w:type="table" w:styleId="TableGrid">
    <w:name w:val="Table Grid"/>
    <w:basedOn w:val="TableNormal"/>
    <w:uiPriority w:val="59"/>
    <w:rsid w:val="00DA3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1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67"/>
  </w:style>
  <w:style w:type="paragraph" w:styleId="Footer">
    <w:name w:val="footer"/>
    <w:basedOn w:val="Normal"/>
    <w:link w:val="FooterChar"/>
    <w:uiPriority w:val="99"/>
    <w:unhideWhenUsed/>
    <w:rsid w:val="00701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C11"/>
    <w:pPr>
      <w:ind w:left="720"/>
      <w:contextualSpacing/>
    </w:pPr>
  </w:style>
  <w:style w:type="table" w:styleId="TableGrid">
    <w:name w:val="Table Grid"/>
    <w:basedOn w:val="TableNormal"/>
    <w:uiPriority w:val="59"/>
    <w:rsid w:val="00DA3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1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67"/>
  </w:style>
  <w:style w:type="paragraph" w:styleId="Footer">
    <w:name w:val="footer"/>
    <w:basedOn w:val="Normal"/>
    <w:link w:val="FooterChar"/>
    <w:uiPriority w:val="99"/>
    <w:unhideWhenUsed/>
    <w:rsid w:val="00701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TIEN SI</cp:lastModifiedBy>
  <cp:revision>2</cp:revision>
  <dcterms:created xsi:type="dcterms:W3CDTF">2020-03-19T00:06:00Z</dcterms:created>
  <dcterms:modified xsi:type="dcterms:W3CDTF">2020-03-19T00:06:00Z</dcterms:modified>
</cp:coreProperties>
</file>